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E2983" w14:textId="77777777" w:rsidR="00B83AA7" w:rsidRPr="00221C9A" w:rsidRDefault="00B83AA7" w:rsidP="00B83AA7">
      <w:pPr>
        <w:jc w:val="center"/>
        <w:rPr>
          <w:b/>
          <w:bCs/>
          <w:sz w:val="26"/>
          <w:szCs w:val="26"/>
        </w:rPr>
      </w:pPr>
      <w:bookmarkStart w:id="0" w:name="_Hlk68251641"/>
      <w:r w:rsidRPr="00221C9A">
        <w:rPr>
          <w:b/>
          <w:bCs/>
          <w:sz w:val="26"/>
          <w:szCs w:val="26"/>
        </w:rPr>
        <w:t>CỘNG HOÀ XÃ HỘI CHỦ NGHĨA VIỆT NAM</w:t>
      </w:r>
    </w:p>
    <w:p w14:paraId="4B0B66F3" w14:textId="77777777" w:rsidR="00B83AA7" w:rsidRPr="00221C9A" w:rsidRDefault="00B83AA7" w:rsidP="00B83AA7">
      <w:pPr>
        <w:pStyle w:val="Heading2"/>
        <w:spacing w:before="0" w:after="0"/>
        <w:ind w:left="2160" w:firstLine="720"/>
        <w:rPr>
          <w:rFonts w:ascii="Times New Roman" w:hAnsi="Times New Roman" w:cs="Times New Roman"/>
          <w:i w:val="0"/>
          <w:sz w:val="26"/>
          <w:szCs w:val="26"/>
          <w:u w:val="single"/>
        </w:rPr>
      </w:pPr>
      <w:r w:rsidRPr="00221C9A">
        <w:rPr>
          <w:rFonts w:ascii="Times New Roman" w:hAnsi="Times New Roman" w:cs="Times New Roman"/>
          <w:i w:val="0"/>
          <w:sz w:val="26"/>
          <w:szCs w:val="26"/>
          <w:u w:val="single"/>
        </w:rPr>
        <w:t>Độc lập - Tự do - Hạnh phúc</w:t>
      </w:r>
    </w:p>
    <w:p w14:paraId="0F794262" w14:textId="77777777" w:rsidR="00B83AA7" w:rsidRPr="00221C9A" w:rsidRDefault="00B83AA7" w:rsidP="00B83AA7">
      <w:pPr>
        <w:jc w:val="center"/>
        <w:rPr>
          <w:b/>
          <w:bCs/>
          <w:sz w:val="26"/>
          <w:szCs w:val="26"/>
        </w:rPr>
      </w:pPr>
    </w:p>
    <w:p w14:paraId="39F475BB" w14:textId="77777777" w:rsidR="00B83AA7" w:rsidRPr="00221C9A" w:rsidRDefault="00B83AA7" w:rsidP="00B83AA7">
      <w:pPr>
        <w:jc w:val="center"/>
        <w:rPr>
          <w:b/>
          <w:sz w:val="26"/>
          <w:szCs w:val="26"/>
        </w:rPr>
      </w:pPr>
    </w:p>
    <w:p w14:paraId="4DD37B9B" w14:textId="34FBA609" w:rsidR="00B83AA7" w:rsidRPr="00221C9A" w:rsidRDefault="008E1FBE" w:rsidP="00B83A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KÊ KHAI CƠ SỞ VẬT CHẤT, </w:t>
      </w:r>
      <w:r w:rsidR="00B83AA7" w:rsidRPr="00221C9A">
        <w:rPr>
          <w:b/>
          <w:sz w:val="26"/>
          <w:szCs w:val="26"/>
        </w:rPr>
        <w:t xml:space="preserve">TRANG THIẾT BỊ </w:t>
      </w:r>
      <w:r w:rsidR="007C61FB">
        <w:rPr>
          <w:b/>
          <w:sz w:val="26"/>
          <w:szCs w:val="26"/>
        </w:rPr>
        <w:t>CỦA</w:t>
      </w:r>
      <w:r>
        <w:rPr>
          <w:b/>
          <w:sz w:val="26"/>
          <w:szCs w:val="26"/>
        </w:rPr>
        <w:t xml:space="preserve"> NHÀ</w:t>
      </w:r>
      <w:r w:rsidR="00197524" w:rsidRPr="00221C9A">
        <w:rPr>
          <w:b/>
          <w:sz w:val="26"/>
          <w:szCs w:val="26"/>
        </w:rPr>
        <w:t xml:space="preserve"> THUỐC</w:t>
      </w:r>
    </w:p>
    <w:p w14:paraId="4539BFDA" w14:textId="77777777" w:rsidR="00B83AA7" w:rsidRPr="007C61FB" w:rsidRDefault="00B83AA7" w:rsidP="00B83AA7">
      <w:pPr>
        <w:jc w:val="both"/>
        <w:rPr>
          <w:szCs w:val="28"/>
        </w:rPr>
      </w:pPr>
    </w:p>
    <w:p w14:paraId="3535E5B2" w14:textId="1BC38437" w:rsidR="006C09B5" w:rsidRPr="007C61FB" w:rsidRDefault="00B83AA7" w:rsidP="006C09B5">
      <w:pPr>
        <w:spacing w:after="200" w:line="276" w:lineRule="auto"/>
        <w:ind w:left="720" w:hanging="720"/>
        <w:rPr>
          <w:b/>
          <w:szCs w:val="28"/>
        </w:rPr>
      </w:pPr>
      <w:r w:rsidRPr="007C61FB">
        <w:rPr>
          <w:szCs w:val="28"/>
        </w:rPr>
        <w:t>Tên cơ sở kinh doanh:</w:t>
      </w:r>
      <w:r w:rsidR="009F0863" w:rsidRPr="007C61FB">
        <w:rPr>
          <w:szCs w:val="28"/>
        </w:rPr>
        <w:t xml:space="preserve"> </w:t>
      </w:r>
      <w:r w:rsidR="009261FD" w:rsidRPr="007C61FB">
        <w:rPr>
          <w:b/>
          <w:szCs w:val="28"/>
        </w:rPr>
        <w:t xml:space="preserve">Nhà thuốc </w:t>
      </w:r>
      <w:r w:rsidR="007C61FB" w:rsidRPr="007C61FB">
        <w:rPr>
          <w:b/>
          <w:szCs w:val="28"/>
        </w:rPr>
        <w:t>Thịnh Vượng</w:t>
      </w:r>
      <w:bookmarkStart w:id="1" w:name="_GoBack"/>
      <w:bookmarkEnd w:id="1"/>
    </w:p>
    <w:p w14:paraId="3B7D6A79" w14:textId="767025C1" w:rsidR="00D66917" w:rsidRPr="007C61FB" w:rsidRDefault="00B83AA7" w:rsidP="006C09B5">
      <w:pPr>
        <w:spacing w:after="200" w:line="276" w:lineRule="auto"/>
        <w:ind w:left="720" w:hanging="720"/>
        <w:rPr>
          <w:b/>
          <w:szCs w:val="28"/>
        </w:rPr>
      </w:pPr>
      <w:r w:rsidRPr="007C61FB">
        <w:rPr>
          <w:szCs w:val="28"/>
        </w:rPr>
        <w:t xml:space="preserve">Người </w:t>
      </w:r>
      <w:r w:rsidR="007C61FB">
        <w:rPr>
          <w:szCs w:val="28"/>
        </w:rPr>
        <w:t xml:space="preserve">chịu trách nhiệm chuyên môn về dược: </w:t>
      </w:r>
      <w:r w:rsidR="007C61FB" w:rsidRPr="007C61FB">
        <w:rPr>
          <w:b/>
          <w:szCs w:val="28"/>
        </w:rPr>
        <w:t>Nguyễn Văn A</w:t>
      </w:r>
    </w:p>
    <w:p w14:paraId="39C1F40C" w14:textId="77777777" w:rsidR="007C61FB" w:rsidRDefault="00B83AA7" w:rsidP="00C01EF0">
      <w:pPr>
        <w:tabs>
          <w:tab w:val="left" w:pos="4560"/>
        </w:tabs>
        <w:spacing w:line="324" w:lineRule="auto"/>
        <w:jc w:val="both"/>
        <w:rPr>
          <w:b/>
        </w:rPr>
      </w:pPr>
      <w:r w:rsidRPr="007C61FB">
        <w:rPr>
          <w:szCs w:val="28"/>
        </w:rPr>
        <w:t xml:space="preserve">Địa Điểm: </w:t>
      </w:r>
      <w:r w:rsidR="007C61FB" w:rsidRPr="00FC5E54">
        <w:rPr>
          <w:b/>
        </w:rPr>
        <w:t>1000, đường Quang Trung, tổ 12, phường Đồng Quang, thành phố Thái Nguyên, tỉnh Thái Nguyên</w:t>
      </w:r>
      <w:r w:rsidR="007C61FB">
        <w:rPr>
          <w:b/>
        </w:rPr>
        <w:t>.</w:t>
      </w:r>
    </w:p>
    <w:p w14:paraId="6032F029" w14:textId="0C88DCA2" w:rsidR="00B83AA7" w:rsidRDefault="007C61FB" w:rsidP="00B83AA7">
      <w:pPr>
        <w:spacing w:before="120" w:after="120"/>
        <w:jc w:val="both"/>
        <w:rPr>
          <w:szCs w:val="28"/>
        </w:rPr>
      </w:pPr>
      <w:r>
        <w:rPr>
          <w:szCs w:val="28"/>
        </w:rPr>
        <w:t>1. Mô tả sơ bộ điều kiện cơ sở:</w:t>
      </w:r>
    </w:p>
    <w:p w14:paraId="7984E9EC" w14:textId="4A827D93" w:rsidR="004A2C59" w:rsidRPr="004A2C59" w:rsidRDefault="004A2C59" w:rsidP="00B83AA7">
      <w:pPr>
        <w:spacing w:before="120" w:after="120"/>
        <w:jc w:val="both"/>
        <w:rPr>
          <w:szCs w:val="28"/>
        </w:rPr>
      </w:pPr>
      <w:r>
        <w:rPr>
          <w:szCs w:val="28"/>
        </w:rPr>
        <w:t>- Nhà xây kiên cố, d</w:t>
      </w:r>
      <w:r w:rsidRPr="007C61FB">
        <w:rPr>
          <w:szCs w:val="28"/>
        </w:rPr>
        <w:t>iện tích</w:t>
      </w:r>
      <w:r>
        <w:rPr>
          <w:szCs w:val="28"/>
        </w:rPr>
        <w:t xml:space="preserve"> phòng bán thuốc</w:t>
      </w:r>
      <w:r w:rsidRPr="007C61FB">
        <w:rPr>
          <w:szCs w:val="28"/>
        </w:rPr>
        <w:t xml:space="preserve"> </w:t>
      </w:r>
      <w:r w:rsidRPr="004A2C59">
        <w:rPr>
          <w:szCs w:val="28"/>
        </w:rPr>
        <w:t>15m</w:t>
      </w:r>
      <w:r w:rsidRPr="004A2C59">
        <w:rPr>
          <w:szCs w:val="28"/>
          <w:vertAlign w:val="superscript"/>
        </w:rPr>
        <w:t>2</w:t>
      </w:r>
      <w:r w:rsidRPr="004A2C59">
        <w:rPr>
          <w:szCs w:val="28"/>
        </w:rPr>
        <w:t>, riêng biệt không chung với hoạt động khác</w:t>
      </w:r>
      <w:r>
        <w:rPr>
          <w:szCs w:val="28"/>
        </w:rPr>
        <w:t>.</w:t>
      </w:r>
    </w:p>
    <w:p w14:paraId="1D3430E9" w14:textId="481AB08E" w:rsidR="00B83AA7" w:rsidRPr="007C61FB" w:rsidRDefault="00B83AA7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 xml:space="preserve">- Nền lát </w:t>
      </w:r>
      <w:r w:rsidR="007C61FB">
        <w:rPr>
          <w:szCs w:val="28"/>
        </w:rPr>
        <w:t>gạch men</w:t>
      </w:r>
      <w:r w:rsidRPr="007C61FB">
        <w:rPr>
          <w:szCs w:val="28"/>
        </w:rPr>
        <w:t xml:space="preserve"> </w:t>
      </w:r>
    </w:p>
    <w:p w14:paraId="76451037" w14:textId="1F0D85A8" w:rsidR="00B83AA7" w:rsidRPr="007C61FB" w:rsidRDefault="00B83AA7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>- Trần nhà</w:t>
      </w:r>
      <w:r w:rsidR="007C61FB">
        <w:rPr>
          <w:szCs w:val="28"/>
        </w:rPr>
        <w:t xml:space="preserve"> chất liệu Bê tông, nhẵn</w:t>
      </w:r>
      <w:r w:rsidRPr="007C61FB">
        <w:rPr>
          <w:szCs w:val="28"/>
        </w:rPr>
        <w:t xml:space="preserve"> </w:t>
      </w:r>
    </w:p>
    <w:p w14:paraId="614E1B4D" w14:textId="77777777" w:rsidR="00B83AA7" w:rsidRPr="007C61FB" w:rsidRDefault="00B83AA7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>2. Trang thiết bị</w:t>
      </w:r>
    </w:p>
    <w:p w14:paraId="0C7A3FA1" w14:textId="77777777" w:rsidR="00B83AA7" w:rsidRPr="007C61FB" w:rsidRDefault="00B83AA7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 xml:space="preserve"> (Tủ, quầy, danh sách máy móc, thiết bị, điều kiện PCCC….) </w:t>
      </w:r>
    </w:p>
    <w:p w14:paraId="48E7B11F" w14:textId="3CCADC5D" w:rsidR="002E285B" w:rsidRPr="007C61FB" w:rsidRDefault="00B83AA7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 xml:space="preserve">- </w:t>
      </w:r>
      <w:r w:rsidR="007C61FB">
        <w:rPr>
          <w:szCs w:val="28"/>
        </w:rPr>
        <w:t>Tủ nhôm kính</w:t>
      </w:r>
      <w:r w:rsidR="00FB5622" w:rsidRPr="007C61FB">
        <w:rPr>
          <w:szCs w:val="28"/>
        </w:rPr>
        <w:t xml:space="preserve"> </w:t>
      </w:r>
      <w:r w:rsidR="009261FD" w:rsidRPr="007C61FB">
        <w:rPr>
          <w:szCs w:val="28"/>
        </w:rPr>
        <w:t>5</w:t>
      </w:r>
      <w:r w:rsidR="00E045E2" w:rsidRPr="007C61FB">
        <w:rPr>
          <w:szCs w:val="28"/>
        </w:rPr>
        <w:t xml:space="preserve"> </w:t>
      </w:r>
      <w:r w:rsidR="007C61FB">
        <w:rPr>
          <w:szCs w:val="28"/>
        </w:rPr>
        <w:t>cái</w:t>
      </w:r>
      <w:r w:rsidR="00F51A51" w:rsidRPr="007C61FB">
        <w:rPr>
          <w:szCs w:val="28"/>
        </w:rPr>
        <w:t>.</w:t>
      </w:r>
    </w:p>
    <w:p w14:paraId="61AC4C55" w14:textId="7CC74E1E" w:rsidR="00223428" w:rsidRPr="007C61FB" w:rsidRDefault="00223428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>- Điều hòa</w:t>
      </w:r>
      <w:r w:rsidR="007C61FB">
        <w:rPr>
          <w:szCs w:val="28"/>
        </w:rPr>
        <w:t xml:space="preserve"> không khí công xuất 12000 BTU: 01 cái</w:t>
      </w:r>
    </w:p>
    <w:p w14:paraId="29F956AF" w14:textId="281030E7" w:rsidR="00B83AA7" w:rsidRPr="007C61FB" w:rsidRDefault="00223428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 xml:space="preserve">- Nhiệt, ẩm kế </w:t>
      </w:r>
      <w:r w:rsidR="00B83AA7" w:rsidRPr="007C61FB">
        <w:rPr>
          <w:szCs w:val="28"/>
        </w:rPr>
        <w:t>tự ghi</w:t>
      </w:r>
      <w:r w:rsidR="007C61FB">
        <w:rPr>
          <w:szCs w:val="28"/>
        </w:rPr>
        <w:t xml:space="preserve"> đã hiệu chuẩn: 01 cái</w:t>
      </w:r>
    </w:p>
    <w:p w14:paraId="5D7F5070" w14:textId="3B9C6130" w:rsidR="00B83AA7" w:rsidRPr="007C61FB" w:rsidRDefault="00B83AA7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>- Quạt điện</w:t>
      </w:r>
      <w:r w:rsidR="007C61FB">
        <w:rPr>
          <w:szCs w:val="28"/>
        </w:rPr>
        <w:t>: 01 cái</w:t>
      </w:r>
    </w:p>
    <w:p w14:paraId="783DC2DC" w14:textId="141BE8CA" w:rsidR="00B83AA7" w:rsidRDefault="00B83AA7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 w:rsidRPr="007C61FB">
        <w:rPr>
          <w:szCs w:val="28"/>
        </w:rPr>
        <w:t>- Máy tính</w:t>
      </w:r>
      <w:r w:rsidR="007C61FB">
        <w:rPr>
          <w:szCs w:val="28"/>
        </w:rPr>
        <w:t>: 01 bộ</w:t>
      </w:r>
    </w:p>
    <w:p w14:paraId="0DBE5910" w14:textId="7E82D46C" w:rsidR="007C61FB" w:rsidRPr="007C61FB" w:rsidRDefault="007C61FB" w:rsidP="00B83AA7">
      <w:pPr>
        <w:tabs>
          <w:tab w:val="right" w:leader="dot" w:pos="9360"/>
        </w:tabs>
        <w:spacing w:before="120" w:after="120"/>
        <w:jc w:val="both"/>
        <w:rPr>
          <w:szCs w:val="28"/>
        </w:rPr>
      </w:pPr>
      <w:r>
        <w:rPr>
          <w:szCs w:val="28"/>
        </w:rPr>
        <w:t>- Khay đếm thuốc: 01 bộ</w:t>
      </w:r>
    </w:p>
    <w:p w14:paraId="74695A85" w14:textId="6ED7F52F" w:rsidR="00CB3217" w:rsidRPr="000E2135" w:rsidRDefault="00CB3217" w:rsidP="00B83AA7">
      <w:pPr>
        <w:tabs>
          <w:tab w:val="right" w:leader="dot" w:pos="9360"/>
        </w:tabs>
        <w:spacing w:before="120" w:after="120"/>
        <w:jc w:val="both"/>
        <w:rPr>
          <w:i/>
          <w:szCs w:val="28"/>
        </w:rPr>
      </w:pPr>
      <w:r w:rsidRPr="007C61FB">
        <w:rPr>
          <w:szCs w:val="28"/>
        </w:rPr>
        <w:t>- Phần mềm quản lý</w:t>
      </w:r>
      <w:r w:rsidR="00156C9A" w:rsidRPr="007C61FB">
        <w:rPr>
          <w:szCs w:val="28"/>
        </w:rPr>
        <w:t xml:space="preserve"> </w:t>
      </w:r>
      <w:r w:rsidR="007C61FB">
        <w:rPr>
          <w:szCs w:val="28"/>
        </w:rPr>
        <w:t xml:space="preserve">hoạt động kinh doanh </w:t>
      </w:r>
      <w:r w:rsidR="00156C9A" w:rsidRPr="007C61FB">
        <w:rPr>
          <w:szCs w:val="28"/>
        </w:rPr>
        <w:t>thuốc</w:t>
      </w:r>
      <w:r w:rsidR="005929D5" w:rsidRPr="007C61FB">
        <w:rPr>
          <w:szCs w:val="28"/>
        </w:rPr>
        <w:t xml:space="preserve"> kết nối</w:t>
      </w:r>
      <w:r w:rsidRPr="007C61FB">
        <w:rPr>
          <w:szCs w:val="28"/>
        </w:rPr>
        <w:t xml:space="preserve"> </w:t>
      </w:r>
      <w:r w:rsidR="00156C9A" w:rsidRPr="007C61FB">
        <w:rPr>
          <w:szCs w:val="28"/>
        </w:rPr>
        <w:t xml:space="preserve">liên thông </w:t>
      </w:r>
      <w:r w:rsidR="004B388C" w:rsidRPr="007C61FB">
        <w:rPr>
          <w:szCs w:val="28"/>
        </w:rPr>
        <w:t xml:space="preserve">với </w:t>
      </w:r>
      <w:r w:rsidR="007C61FB">
        <w:rPr>
          <w:szCs w:val="28"/>
        </w:rPr>
        <w:t xml:space="preserve">cơ sở dữ liệu quốc gia: Sử dụng phần mềm của nhà cung cấp </w:t>
      </w:r>
      <w:r w:rsidR="007C61FB" w:rsidRPr="000E2135">
        <w:rPr>
          <w:i/>
          <w:szCs w:val="28"/>
        </w:rPr>
        <w:t>…. (ghi tên nhà cung cấp)</w:t>
      </w:r>
    </w:p>
    <w:p w14:paraId="31B2C37B" w14:textId="5DD23119" w:rsidR="00B83AA7" w:rsidRPr="007C61FB" w:rsidRDefault="007C61FB" w:rsidP="007C61FB">
      <w:pPr>
        <w:spacing w:after="200" w:line="276" w:lineRule="auto"/>
        <w:ind w:left="2160" w:firstLine="720"/>
        <w:jc w:val="center"/>
        <w:rPr>
          <w:b/>
          <w:szCs w:val="26"/>
        </w:rPr>
      </w:pPr>
      <w:r w:rsidRPr="007C61FB">
        <w:rPr>
          <w:b/>
          <w:szCs w:val="26"/>
        </w:rPr>
        <w:t>Người chịu trách nhiệm chuyên môn</w:t>
      </w:r>
    </w:p>
    <w:bookmarkEnd w:id="0"/>
    <w:p w14:paraId="32021961" w14:textId="77777777" w:rsidR="00B83AA7" w:rsidRPr="007C61FB" w:rsidRDefault="00B83AA7" w:rsidP="00B83AA7">
      <w:pPr>
        <w:spacing w:after="200" w:line="276" w:lineRule="auto"/>
        <w:ind w:left="720" w:firstLine="720"/>
        <w:jc w:val="center"/>
        <w:rPr>
          <w:b/>
          <w:szCs w:val="26"/>
        </w:rPr>
      </w:pPr>
    </w:p>
    <w:p w14:paraId="159473F6" w14:textId="3384D7FC" w:rsidR="00B83AA7" w:rsidRPr="007C61FB" w:rsidRDefault="00B83AA7" w:rsidP="00B83AA7">
      <w:pPr>
        <w:spacing w:after="200" w:line="276" w:lineRule="auto"/>
        <w:ind w:left="720" w:firstLine="720"/>
        <w:jc w:val="center"/>
        <w:rPr>
          <w:b/>
          <w:sz w:val="30"/>
          <w:szCs w:val="28"/>
        </w:rPr>
      </w:pPr>
    </w:p>
    <w:p w14:paraId="2DD8D898" w14:textId="6C23AD2D" w:rsidR="000472C5" w:rsidRPr="007C61FB" w:rsidRDefault="00B83AA7" w:rsidP="007C61FB">
      <w:pPr>
        <w:spacing w:after="200" w:line="276" w:lineRule="auto"/>
        <w:ind w:left="720" w:firstLine="720"/>
        <w:jc w:val="center"/>
        <w:rPr>
          <w:b/>
          <w:sz w:val="26"/>
          <w:szCs w:val="26"/>
        </w:rPr>
      </w:pPr>
      <w:r w:rsidRPr="007C61FB">
        <w:rPr>
          <w:b/>
          <w:szCs w:val="26"/>
        </w:rPr>
        <w:t xml:space="preserve">  </w:t>
      </w:r>
      <w:r w:rsidR="007C61FB" w:rsidRPr="007C61FB">
        <w:rPr>
          <w:b/>
          <w:szCs w:val="26"/>
        </w:rPr>
        <w:t xml:space="preserve">    </w:t>
      </w:r>
      <w:r w:rsidR="007C61FB" w:rsidRPr="007C61FB">
        <w:rPr>
          <w:b/>
          <w:szCs w:val="26"/>
        </w:rPr>
        <w:tab/>
      </w:r>
      <w:r w:rsidR="007C61FB" w:rsidRPr="007C61FB">
        <w:rPr>
          <w:b/>
          <w:szCs w:val="26"/>
        </w:rPr>
        <w:tab/>
        <w:t>Nguyễn Văn A</w:t>
      </w:r>
    </w:p>
    <w:sectPr w:rsidR="000472C5" w:rsidRPr="007C61FB" w:rsidSect="007C61FB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83AA7"/>
    <w:rsid w:val="00061178"/>
    <w:rsid w:val="00065A19"/>
    <w:rsid w:val="000714C7"/>
    <w:rsid w:val="00087D65"/>
    <w:rsid w:val="000A6BD5"/>
    <w:rsid w:val="000A7EAF"/>
    <w:rsid w:val="000B21C1"/>
    <w:rsid w:val="000C3FA4"/>
    <w:rsid w:val="000C6F9C"/>
    <w:rsid w:val="000E2135"/>
    <w:rsid w:val="000E31DC"/>
    <w:rsid w:val="001002CE"/>
    <w:rsid w:val="00126617"/>
    <w:rsid w:val="00156C9A"/>
    <w:rsid w:val="0016772E"/>
    <w:rsid w:val="00181EBE"/>
    <w:rsid w:val="00186237"/>
    <w:rsid w:val="00197524"/>
    <w:rsid w:val="001B1C2B"/>
    <w:rsid w:val="001B23F5"/>
    <w:rsid w:val="001D6D8C"/>
    <w:rsid w:val="00221C9A"/>
    <w:rsid w:val="00223428"/>
    <w:rsid w:val="00227B06"/>
    <w:rsid w:val="00237432"/>
    <w:rsid w:val="00262609"/>
    <w:rsid w:val="002704DC"/>
    <w:rsid w:val="00281DD1"/>
    <w:rsid w:val="002B16C1"/>
    <w:rsid w:val="002B2252"/>
    <w:rsid w:val="002B6B7B"/>
    <w:rsid w:val="002D1575"/>
    <w:rsid w:val="002D3494"/>
    <w:rsid w:val="002E285B"/>
    <w:rsid w:val="002F463E"/>
    <w:rsid w:val="00305582"/>
    <w:rsid w:val="00307941"/>
    <w:rsid w:val="003137E8"/>
    <w:rsid w:val="003440DF"/>
    <w:rsid w:val="00362260"/>
    <w:rsid w:val="003768A0"/>
    <w:rsid w:val="003A778D"/>
    <w:rsid w:val="003B6450"/>
    <w:rsid w:val="003F7944"/>
    <w:rsid w:val="0040403B"/>
    <w:rsid w:val="0042057E"/>
    <w:rsid w:val="00423940"/>
    <w:rsid w:val="00441B13"/>
    <w:rsid w:val="004516BE"/>
    <w:rsid w:val="004552DE"/>
    <w:rsid w:val="00456912"/>
    <w:rsid w:val="004768C0"/>
    <w:rsid w:val="004A2C59"/>
    <w:rsid w:val="004B388C"/>
    <w:rsid w:val="004D56AF"/>
    <w:rsid w:val="004F3BE6"/>
    <w:rsid w:val="005024D1"/>
    <w:rsid w:val="00510FA4"/>
    <w:rsid w:val="00525397"/>
    <w:rsid w:val="0053281C"/>
    <w:rsid w:val="005852AC"/>
    <w:rsid w:val="005929D5"/>
    <w:rsid w:val="00597977"/>
    <w:rsid w:val="005A5BB6"/>
    <w:rsid w:val="005A69E4"/>
    <w:rsid w:val="005B05CA"/>
    <w:rsid w:val="005B0D39"/>
    <w:rsid w:val="005B23F9"/>
    <w:rsid w:val="005D02FB"/>
    <w:rsid w:val="00647F8C"/>
    <w:rsid w:val="00662811"/>
    <w:rsid w:val="006A59A5"/>
    <w:rsid w:val="006C09B5"/>
    <w:rsid w:val="006D299F"/>
    <w:rsid w:val="006F57B8"/>
    <w:rsid w:val="00722346"/>
    <w:rsid w:val="007639F2"/>
    <w:rsid w:val="007C61FB"/>
    <w:rsid w:val="00825FEF"/>
    <w:rsid w:val="0083798B"/>
    <w:rsid w:val="00846E73"/>
    <w:rsid w:val="00853682"/>
    <w:rsid w:val="0086154A"/>
    <w:rsid w:val="00863342"/>
    <w:rsid w:val="00881CC8"/>
    <w:rsid w:val="00882EC8"/>
    <w:rsid w:val="008839FE"/>
    <w:rsid w:val="008A201A"/>
    <w:rsid w:val="008A213F"/>
    <w:rsid w:val="008A5900"/>
    <w:rsid w:val="008D2FD1"/>
    <w:rsid w:val="008D339F"/>
    <w:rsid w:val="008D4DBB"/>
    <w:rsid w:val="008E1FBE"/>
    <w:rsid w:val="00912D84"/>
    <w:rsid w:val="009217E0"/>
    <w:rsid w:val="009261FD"/>
    <w:rsid w:val="00932399"/>
    <w:rsid w:val="0093688F"/>
    <w:rsid w:val="009C0293"/>
    <w:rsid w:val="009D460C"/>
    <w:rsid w:val="009E3406"/>
    <w:rsid w:val="009F00EE"/>
    <w:rsid w:val="009F0863"/>
    <w:rsid w:val="009F7880"/>
    <w:rsid w:val="00A03FA5"/>
    <w:rsid w:val="00A17818"/>
    <w:rsid w:val="00A35FAD"/>
    <w:rsid w:val="00A433EA"/>
    <w:rsid w:val="00A456D2"/>
    <w:rsid w:val="00A47200"/>
    <w:rsid w:val="00A57E2A"/>
    <w:rsid w:val="00A74282"/>
    <w:rsid w:val="00AF1C4A"/>
    <w:rsid w:val="00AF2783"/>
    <w:rsid w:val="00B0336A"/>
    <w:rsid w:val="00B24FF2"/>
    <w:rsid w:val="00B54950"/>
    <w:rsid w:val="00B66BD9"/>
    <w:rsid w:val="00B83AA7"/>
    <w:rsid w:val="00B83D6C"/>
    <w:rsid w:val="00BA4800"/>
    <w:rsid w:val="00BB5DBA"/>
    <w:rsid w:val="00C01EF0"/>
    <w:rsid w:val="00C03901"/>
    <w:rsid w:val="00C14973"/>
    <w:rsid w:val="00C22AD7"/>
    <w:rsid w:val="00C44B12"/>
    <w:rsid w:val="00C44B93"/>
    <w:rsid w:val="00C73200"/>
    <w:rsid w:val="00C84E05"/>
    <w:rsid w:val="00C92E11"/>
    <w:rsid w:val="00C97481"/>
    <w:rsid w:val="00CB3217"/>
    <w:rsid w:val="00D03269"/>
    <w:rsid w:val="00D06210"/>
    <w:rsid w:val="00D21FF1"/>
    <w:rsid w:val="00D4365D"/>
    <w:rsid w:val="00D517E7"/>
    <w:rsid w:val="00D66917"/>
    <w:rsid w:val="00D74795"/>
    <w:rsid w:val="00D81201"/>
    <w:rsid w:val="00DC1B95"/>
    <w:rsid w:val="00E045E2"/>
    <w:rsid w:val="00E053A8"/>
    <w:rsid w:val="00EC62E5"/>
    <w:rsid w:val="00EE1701"/>
    <w:rsid w:val="00F06589"/>
    <w:rsid w:val="00F17EB8"/>
    <w:rsid w:val="00F51A51"/>
    <w:rsid w:val="00F5268C"/>
    <w:rsid w:val="00F60FB9"/>
    <w:rsid w:val="00F63130"/>
    <w:rsid w:val="00F637D8"/>
    <w:rsid w:val="00F70DA4"/>
    <w:rsid w:val="00F76B78"/>
    <w:rsid w:val="00FA1EE1"/>
    <w:rsid w:val="00FB0465"/>
    <w:rsid w:val="00FB484D"/>
    <w:rsid w:val="00FB5622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DD78"/>
  <w15:docId w15:val="{F279E839-B544-4812-A0AB-A5A20B2E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B83AA7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3AA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2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CF81-1A34-4FCD-A315-28BF9FC7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DTv4</dc:creator>
  <cp:keywords/>
  <dc:description/>
  <cp:lastModifiedBy>Admin</cp:lastModifiedBy>
  <cp:revision>189</cp:revision>
  <cp:lastPrinted>2021-12-24T09:10:00Z</cp:lastPrinted>
  <dcterms:created xsi:type="dcterms:W3CDTF">2019-07-01T09:32:00Z</dcterms:created>
  <dcterms:modified xsi:type="dcterms:W3CDTF">2022-10-26T09:40:00Z</dcterms:modified>
</cp:coreProperties>
</file>